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4AB" w:rsidRPr="00C54F81" w:rsidRDefault="007964AB" w:rsidP="00A47C6B">
      <w:pPr>
        <w:pStyle w:val="a5"/>
        <w:jc w:val="center"/>
        <w:rPr>
          <w:sz w:val="28"/>
          <w:szCs w:val="28"/>
        </w:rPr>
      </w:pPr>
      <w:r w:rsidRPr="00C54F81">
        <w:rPr>
          <w:sz w:val="28"/>
          <w:szCs w:val="28"/>
        </w:rPr>
        <w:t>Оценка эффективности реализации муниципальной программы муниципального образования Крымский район «</w:t>
      </w:r>
      <w:r w:rsidR="00A47C6B">
        <w:rPr>
          <w:sz w:val="28"/>
          <w:szCs w:val="28"/>
        </w:rPr>
        <w:t>Капитальный ремонт и ремонт автомобильных дорог муниципального значения</w:t>
      </w:r>
      <w:r w:rsidRPr="00C54F81">
        <w:rPr>
          <w:sz w:val="28"/>
          <w:szCs w:val="28"/>
        </w:rPr>
        <w:t>»</w:t>
      </w:r>
      <w:r w:rsidR="00524E0D">
        <w:rPr>
          <w:sz w:val="28"/>
          <w:szCs w:val="28"/>
        </w:rPr>
        <w:t xml:space="preserve"> в 202</w:t>
      </w:r>
      <w:r w:rsidR="008F663D">
        <w:rPr>
          <w:sz w:val="28"/>
          <w:szCs w:val="28"/>
        </w:rPr>
        <w:t>5</w:t>
      </w:r>
      <w:r w:rsidR="00EC25BF" w:rsidRPr="00C54F81">
        <w:rPr>
          <w:sz w:val="28"/>
          <w:szCs w:val="28"/>
        </w:rPr>
        <w:t xml:space="preserve"> году</w:t>
      </w:r>
    </w:p>
    <w:p w:rsidR="007964AB" w:rsidRDefault="007964AB" w:rsidP="007964AB">
      <w:pPr>
        <w:ind w:firstLine="708"/>
        <w:jc w:val="both"/>
        <w:rPr>
          <w:color w:val="000000"/>
          <w:sz w:val="28"/>
          <w:szCs w:val="28"/>
        </w:rPr>
      </w:pPr>
    </w:p>
    <w:p w:rsidR="00C54F81" w:rsidRPr="00AC7DB8" w:rsidRDefault="00C54F81" w:rsidP="007964AB">
      <w:pPr>
        <w:ind w:firstLine="708"/>
        <w:jc w:val="both"/>
        <w:rPr>
          <w:color w:val="000000"/>
          <w:sz w:val="28"/>
          <w:szCs w:val="28"/>
        </w:rPr>
      </w:pPr>
    </w:p>
    <w:p w:rsidR="00604F35" w:rsidRDefault="00604F35" w:rsidP="004E754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оценки эффективности реализации программы необходимо сформировать интегральную оценку программы, полученную на основе оценок по комплексным критериям с учетом их весовых коэффициентов.</w:t>
      </w:r>
    </w:p>
    <w:p w:rsidR="00604F35" w:rsidRDefault="00604F35" w:rsidP="004E754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Оценка по комплексному критерию К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</w:t>
      </w:r>
    </w:p>
    <w:p w:rsidR="00C338A8" w:rsidRDefault="00D33661" w:rsidP="004E754F">
      <w:pPr>
        <w:pStyle w:val="a5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202</w:t>
      </w:r>
      <w:r w:rsidR="008F663D">
        <w:rPr>
          <w:sz w:val="28"/>
          <w:szCs w:val="28"/>
        </w:rPr>
        <w:t>5</w:t>
      </w:r>
      <w:r w:rsidR="00604F35">
        <w:rPr>
          <w:sz w:val="28"/>
          <w:szCs w:val="28"/>
        </w:rPr>
        <w:t xml:space="preserve"> году программа была реализована с использованием </w:t>
      </w:r>
      <w:r w:rsidR="00C338A8">
        <w:rPr>
          <w:sz w:val="28"/>
          <w:szCs w:val="28"/>
        </w:rPr>
        <w:t>двух</w:t>
      </w:r>
      <w:r w:rsidR="00604F35">
        <w:rPr>
          <w:sz w:val="28"/>
          <w:szCs w:val="28"/>
        </w:rPr>
        <w:t xml:space="preserve"> к</w:t>
      </w:r>
      <w:r w:rsidR="00A47C6B">
        <w:rPr>
          <w:sz w:val="28"/>
          <w:szCs w:val="28"/>
        </w:rPr>
        <w:t>ритериев</w:t>
      </w:r>
      <w:r w:rsidR="00442F42">
        <w:rPr>
          <w:sz w:val="28"/>
          <w:szCs w:val="28"/>
        </w:rPr>
        <w:t> </w:t>
      </w:r>
      <w:r w:rsidR="00A47C6B">
        <w:rPr>
          <w:sz w:val="28"/>
          <w:szCs w:val="28"/>
        </w:rPr>
        <w:t>-</w:t>
      </w:r>
      <w:r w:rsidR="00442F42">
        <w:rPr>
          <w:sz w:val="28"/>
          <w:szCs w:val="28"/>
        </w:rPr>
        <w:t> </w:t>
      </w:r>
      <w:r w:rsidR="00A47C6B">
        <w:rPr>
          <w:sz w:val="28"/>
          <w:szCs w:val="28"/>
        </w:rPr>
        <w:t>протяженность участков полос отвода автомобильных дорог общего пользования местного значения муниципального образования Крымский район, в отношении которых будут выполнены мероприятия по очистке налетного мусора, выкашиванию газонов</w:t>
      </w:r>
      <w:r w:rsidR="00C338A8">
        <w:rPr>
          <w:sz w:val="28"/>
          <w:szCs w:val="28"/>
        </w:rPr>
        <w:t xml:space="preserve">, ямочному ремонту                         </w:t>
      </w:r>
      <w:r w:rsidR="00A47C6B">
        <w:rPr>
          <w:sz w:val="28"/>
          <w:szCs w:val="28"/>
        </w:rPr>
        <w:t xml:space="preserve"> и ликвидации заниженной обочины (запланировано расчистить 12,01 км, расчищено в ходе реализации программы 12,01 км);</w:t>
      </w:r>
      <w:proofErr w:type="gramEnd"/>
      <w:r w:rsidR="00A47C6B">
        <w:rPr>
          <w:sz w:val="28"/>
          <w:szCs w:val="28"/>
        </w:rPr>
        <w:t xml:space="preserve"> п</w:t>
      </w:r>
      <w:r w:rsidR="00A47C6B" w:rsidRPr="00AA748C">
        <w:rPr>
          <w:sz w:val="28"/>
          <w:szCs w:val="28"/>
        </w:rPr>
        <w:t xml:space="preserve">ротяженность </w:t>
      </w:r>
      <w:proofErr w:type="gramStart"/>
      <w:r w:rsidR="00A47C6B" w:rsidRPr="00AA748C">
        <w:rPr>
          <w:sz w:val="28"/>
          <w:szCs w:val="28"/>
        </w:rPr>
        <w:t>участков автомобильных дорог общего пользования местного значения муниципального образования</w:t>
      </w:r>
      <w:proofErr w:type="gramEnd"/>
      <w:r w:rsidR="00A47C6B" w:rsidRPr="00AA748C">
        <w:rPr>
          <w:sz w:val="28"/>
          <w:szCs w:val="28"/>
        </w:rPr>
        <w:t xml:space="preserve"> Крымский район, в </w:t>
      </w:r>
      <w:r w:rsidR="00A47C6B" w:rsidRPr="00167B14">
        <w:rPr>
          <w:sz w:val="28"/>
          <w:szCs w:val="28"/>
        </w:rPr>
        <w:t>отношении которых будут выполнены работы по расчистке от снега и обработке проезжей части противогололедными материалами</w:t>
      </w:r>
      <w:r w:rsidR="00E91E3F" w:rsidRPr="00167B14">
        <w:rPr>
          <w:sz w:val="28"/>
          <w:szCs w:val="28"/>
        </w:rPr>
        <w:t xml:space="preserve"> (запланировано расчистить </w:t>
      </w:r>
      <w:r w:rsidR="00C338A8">
        <w:rPr>
          <w:sz w:val="28"/>
          <w:szCs w:val="28"/>
        </w:rPr>
        <w:t>12,01</w:t>
      </w:r>
      <w:r w:rsidR="00A47C6B" w:rsidRPr="00167B14">
        <w:rPr>
          <w:sz w:val="28"/>
          <w:szCs w:val="28"/>
        </w:rPr>
        <w:t xml:space="preserve"> км, расчищено </w:t>
      </w:r>
      <w:r w:rsidR="00E91E3F" w:rsidRPr="00167B14">
        <w:rPr>
          <w:sz w:val="28"/>
          <w:szCs w:val="28"/>
        </w:rPr>
        <w:t xml:space="preserve">в ходе реализации программы </w:t>
      </w:r>
      <w:r w:rsidR="00C338A8">
        <w:rPr>
          <w:sz w:val="28"/>
          <w:szCs w:val="28"/>
        </w:rPr>
        <w:t>12,01</w:t>
      </w:r>
      <w:r w:rsidR="00A47C6B" w:rsidRPr="00167B14">
        <w:rPr>
          <w:sz w:val="28"/>
          <w:szCs w:val="28"/>
        </w:rPr>
        <w:t xml:space="preserve"> км)</w:t>
      </w:r>
      <w:r w:rsidR="00C338A8">
        <w:rPr>
          <w:sz w:val="28"/>
          <w:szCs w:val="28"/>
        </w:rPr>
        <w:t xml:space="preserve">. </w:t>
      </w:r>
    </w:p>
    <w:p w:rsidR="00442F42" w:rsidRDefault="00442F42" w:rsidP="004E754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Значение критерия К</w:t>
      </w:r>
      <w:proofErr w:type="gramStart"/>
      <w:r w:rsidR="00167B14"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рассчитываются по формуле:</w:t>
      </w:r>
    </w:p>
    <w:p w:rsidR="00167B14" w:rsidRDefault="00A82879" w:rsidP="004E754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</w:rPr>
        <w:t>1</w:t>
      </w:r>
      <w:proofErr w:type="gramEnd"/>
      <w:r w:rsidR="00167B14">
        <w:rPr>
          <w:sz w:val="28"/>
          <w:szCs w:val="28"/>
        </w:rPr>
        <w:t>=(</w:t>
      </w:r>
      <w:r w:rsidR="00C338A8">
        <w:rPr>
          <w:sz w:val="28"/>
          <w:szCs w:val="28"/>
        </w:rPr>
        <w:t>2</w:t>
      </w:r>
      <w:r w:rsidR="00167B14">
        <w:rPr>
          <w:sz w:val="28"/>
          <w:szCs w:val="28"/>
        </w:rPr>
        <w:t>:</w:t>
      </w:r>
      <w:r w:rsidR="00C338A8">
        <w:rPr>
          <w:sz w:val="28"/>
          <w:szCs w:val="28"/>
        </w:rPr>
        <w:t>2</w:t>
      </w:r>
      <w:r w:rsidR="00167B14">
        <w:rPr>
          <w:sz w:val="28"/>
          <w:szCs w:val="28"/>
        </w:rPr>
        <w:t>) х 100 % = 100 %</w:t>
      </w:r>
    </w:p>
    <w:tbl>
      <w:tblPr>
        <w:tblW w:w="9810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5172"/>
        <w:gridCol w:w="1206"/>
        <w:gridCol w:w="1276"/>
        <w:gridCol w:w="1503"/>
      </w:tblGrid>
      <w:tr w:rsidR="00C85CAE" w:rsidRPr="00C85CAE" w:rsidTr="00800785">
        <w:trPr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CAE" w:rsidRPr="00C85CAE" w:rsidRDefault="00C85CAE" w:rsidP="00800785">
            <w:pPr>
              <w:contextualSpacing/>
              <w:jc w:val="center"/>
              <w:rPr>
                <w:sz w:val="27"/>
                <w:szCs w:val="27"/>
              </w:rPr>
            </w:pPr>
            <w:r w:rsidRPr="00C85CAE">
              <w:rPr>
                <w:sz w:val="27"/>
                <w:szCs w:val="27"/>
              </w:rPr>
              <w:t xml:space="preserve">№ </w:t>
            </w:r>
            <w:proofErr w:type="gramStart"/>
            <w:r w:rsidRPr="00C85CAE">
              <w:rPr>
                <w:sz w:val="27"/>
                <w:szCs w:val="27"/>
              </w:rPr>
              <w:t>п</w:t>
            </w:r>
            <w:proofErr w:type="gramEnd"/>
            <w:r w:rsidRPr="00C85CAE">
              <w:rPr>
                <w:sz w:val="27"/>
                <w:szCs w:val="27"/>
              </w:rPr>
              <w:t>/п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CAE" w:rsidRPr="00C85CAE" w:rsidRDefault="00C85CAE" w:rsidP="00800785">
            <w:pPr>
              <w:contextualSpacing/>
              <w:jc w:val="center"/>
              <w:rPr>
                <w:sz w:val="27"/>
                <w:szCs w:val="27"/>
              </w:rPr>
            </w:pPr>
            <w:r w:rsidRPr="00C85CAE">
              <w:rPr>
                <w:sz w:val="27"/>
                <w:szCs w:val="27"/>
              </w:rPr>
              <w:t>Наименование показателей эффективности программы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CAE" w:rsidRPr="00C85CAE" w:rsidRDefault="00C85CAE" w:rsidP="00800785">
            <w:pPr>
              <w:contextualSpacing/>
              <w:jc w:val="center"/>
              <w:rPr>
                <w:sz w:val="27"/>
                <w:szCs w:val="27"/>
              </w:rPr>
            </w:pPr>
            <w:r w:rsidRPr="00C85CAE">
              <w:rPr>
                <w:sz w:val="27"/>
                <w:szCs w:val="27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CAE" w:rsidRPr="00C85CAE" w:rsidRDefault="00C85CAE" w:rsidP="00800785">
            <w:pPr>
              <w:contextualSpacing/>
              <w:jc w:val="center"/>
              <w:rPr>
                <w:sz w:val="27"/>
                <w:szCs w:val="27"/>
              </w:rPr>
            </w:pPr>
            <w:r w:rsidRPr="00C85CAE">
              <w:rPr>
                <w:sz w:val="27"/>
                <w:szCs w:val="27"/>
              </w:rPr>
              <w:t>Факт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CAE" w:rsidRPr="00C85CAE" w:rsidRDefault="00C85CAE" w:rsidP="00800785">
            <w:pPr>
              <w:contextualSpacing/>
              <w:jc w:val="center"/>
              <w:rPr>
                <w:color w:val="000000"/>
                <w:sz w:val="27"/>
                <w:szCs w:val="27"/>
              </w:rPr>
            </w:pPr>
            <w:r w:rsidRPr="00C85CAE">
              <w:rPr>
                <w:color w:val="000000"/>
                <w:sz w:val="27"/>
                <w:szCs w:val="27"/>
              </w:rPr>
              <w:t>Значение j</w:t>
            </w:r>
          </w:p>
          <w:p w:rsidR="00C85CAE" w:rsidRPr="00C85CAE" w:rsidRDefault="00C85CAE" w:rsidP="00800785">
            <w:pPr>
              <w:contextualSpacing/>
              <w:jc w:val="center"/>
              <w:rPr>
                <w:sz w:val="27"/>
                <w:szCs w:val="27"/>
              </w:rPr>
            </w:pPr>
            <w:r w:rsidRPr="00C85CAE">
              <w:rPr>
                <w:color w:val="000000"/>
                <w:sz w:val="27"/>
                <w:szCs w:val="27"/>
              </w:rPr>
              <w:t>К</w:t>
            </w:r>
            <w:proofErr w:type="gramStart"/>
            <w:r w:rsidRPr="00C85CAE">
              <w:rPr>
                <w:color w:val="000000"/>
                <w:sz w:val="27"/>
                <w:szCs w:val="27"/>
              </w:rPr>
              <w:t>1</w:t>
            </w:r>
            <w:proofErr w:type="gramEnd"/>
          </w:p>
        </w:tc>
      </w:tr>
      <w:tr w:rsidR="00C85CAE" w:rsidRPr="00C85CAE" w:rsidTr="00800785">
        <w:trPr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CAE" w:rsidRPr="00C85CAE" w:rsidRDefault="00C85CAE" w:rsidP="00800785">
            <w:pPr>
              <w:contextualSpacing/>
              <w:jc w:val="center"/>
              <w:rPr>
                <w:sz w:val="27"/>
                <w:szCs w:val="27"/>
              </w:rPr>
            </w:pPr>
            <w:r w:rsidRPr="00C85CAE">
              <w:rPr>
                <w:sz w:val="27"/>
                <w:szCs w:val="27"/>
              </w:rPr>
              <w:t>1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CAE" w:rsidRPr="00C85CAE" w:rsidRDefault="00C85CAE" w:rsidP="00800785">
            <w:pPr>
              <w:contextualSpacing/>
              <w:rPr>
                <w:color w:val="000000"/>
                <w:sz w:val="27"/>
                <w:szCs w:val="27"/>
              </w:rPr>
            </w:pPr>
            <w:r w:rsidRPr="00C85CAE">
              <w:t xml:space="preserve">Протяженность </w:t>
            </w:r>
            <w:proofErr w:type="gramStart"/>
            <w:r w:rsidRPr="00C85CAE">
              <w:t>участков полос отвода автомобильных дорог общего пользования местного значения муниципального образования</w:t>
            </w:r>
            <w:proofErr w:type="gramEnd"/>
            <w:r w:rsidRPr="00C85CAE">
              <w:t xml:space="preserve"> Крымский район, в отношении которых будут выполнены мероприятия по очистке от налетного мусора, выкашиванию газонов и ликвидации занижений обочин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CAE" w:rsidRPr="00C85CAE" w:rsidRDefault="00C85CAE" w:rsidP="00800785">
            <w:pPr>
              <w:contextualSpacing/>
              <w:jc w:val="center"/>
              <w:rPr>
                <w:color w:val="000000"/>
                <w:sz w:val="27"/>
                <w:szCs w:val="27"/>
              </w:rPr>
            </w:pPr>
            <w:r w:rsidRPr="00C85CAE">
              <w:t>12,01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CAE" w:rsidRPr="00C85CAE" w:rsidRDefault="00C85CAE" w:rsidP="00800785">
            <w:pPr>
              <w:contextualSpacing/>
              <w:jc w:val="center"/>
              <w:rPr>
                <w:color w:val="000000"/>
                <w:sz w:val="27"/>
                <w:szCs w:val="27"/>
              </w:rPr>
            </w:pPr>
            <w:r w:rsidRPr="00C85CAE">
              <w:t>12,01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CAE" w:rsidRPr="00C85CAE" w:rsidRDefault="00C85CAE" w:rsidP="00800785">
            <w:pPr>
              <w:contextualSpacing/>
              <w:jc w:val="center"/>
              <w:rPr>
                <w:color w:val="000000"/>
                <w:sz w:val="27"/>
                <w:szCs w:val="27"/>
              </w:rPr>
            </w:pPr>
            <w:r w:rsidRPr="00C85CAE">
              <w:rPr>
                <w:color w:val="000000"/>
                <w:sz w:val="27"/>
                <w:szCs w:val="27"/>
              </w:rPr>
              <w:t>100,0</w:t>
            </w:r>
          </w:p>
        </w:tc>
      </w:tr>
      <w:tr w:rsidR="00C85CAE" w:rsidRPr="00AE07E0" w:rsidTr="00800785">
        <w:trPr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CAE" w:rsidRPr="00C85CAE" w:rsidRDefault="00C85CAE" w:rsidP="00800785">
            <w:pPr>
              <w:contextualSpacing/>
              <w:jc w:val="center"/>
              <w:rPr>
                <w:sz w:val="27"/>
                <w:szCs w:val="27"/>
              </w:rPr>
            </w:pPr>
            <w:r w:rsidRPr="00C85CAE">
              <w:rPr>
                <w:sz w:val="27"/>
                <w:szCs w:val="27"/>
              </w:rPr>
              <w:t>2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CAE" w:rsidRPr="00C85CAE" w:rsidRDefault="00C85CAE" w:rsidP="00800785">
            <w:pPr>
              <w:contextualSpacing/>
              <w:rPr>
                <w:color w:val="000000"/>
                <w:sz w:val="27"/>
                <w:szCs w:val="27"/>
              </w:rPr>
            </w:pPr>
            <w:r w:rsidRPr="00C85CAE">
              <w:t xml:space="preserve">Протяженность </w:t>
            </w:r>
            <w:proofErr w:type="gramStart"/>
            <w:r w:rsidRPr="00C85CAE">
              <w:t>участков автомобильных дорог общего пользования местного значения муниципального образования</w:t>
            </w:r>
            <w:proofErr w:type="gramEnd"/>
            <w:r w:rsidRPr="00C85CAE">
              <w:t xml:space="preserve"> Крымский район, в отношении которых будут выполнены работы по расчистке от снега</w:t>
            </w:r>
            <w:r w:rsidR="009D23A1">
              <w:t>, ямочного ремонта</w:t>
            </w:r>
            <w:r w:rsidRPr="00C85CAE">
              <w:t xml:space="preserve"> и обработке проезжей части противогололедными материалами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CAE" w:rsidRPr="00C338A8" w:rsidRDefault="00C338A8" w:rsidP="00800785">
            <w:pPr>
              <w:contextualSpacing/>
              <w:jc w:val="center"/>
              <w:rPr>
                <w:color w:val="000000"/>
              </w:rPr>
            </w:pPr>
            <w:r w:rsidRPr="00C338A8">
              <w:rPr>
                <w:color w:val="000000"/>
              </w:rPr>
              <w:t>12,01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CAE" w:rsidRPr="00C338A8" w:rsidRDefault="00C338A8" w:rsidP="00800785">
            <w:pPr>
              <w:contextualSpacing/>
              <w:jc w:val="center"/>
              <w:rPr>
                <w:color w:val="000000"/>
              </w:rPr>
            </w:pPr>
            <w:r w:rsidRPr="00C338A8">
              <w:rPr>
                <w:color w:val="000000"/>
              </w:rPr>
              <w:t>12,01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CAE" w:rsidRPr="00C338A8" w:rsidRDefault="00C85CAE" w:rsidP="00800785">
            <w:pPr>
              <w:contextualSpacing/>
              <w:jc w:val="center"/>
              <w:rPr>
                <w:color w:val="000000"/>
              </w:rPr>
            </w:pPr>
            <w:r w:rsidRPr="00C338A8">
              <w:rPr>
                <w:color w:val="000000"/>
              </w:rPr>
              <w:t>100,0</w:t>
            </w:r>
          </w:p>
        </w:tc>
      </w:tr>
    </w:tbl>
    <w:p w:rsidR="00C85CAE" w:rsidRPr="00C338A8" w:rsidRDefault="00C85CAE" w:rsidP="00C85CAE">
      <w:pPr>
        <w:pStyle w:val="a5"/>
        <w:ind w:firstLine="708"/>
        <w:jc w:val="both"/>
        <w:rPr>
          <w:sz w:val="28"/>
          <w:szCs w:val="28"/>
        </w:rPr>
      </w:pPr>
      <w:r w:rsidRPr="00C338A8">
        <w:rPr>
          <w:sz w:val="28"/>
          <w:szCs w:val="28"/>
        </w:rPr>
        <w:t>К</w:t>
      </w:r>
      <w:proofErr w:type="gramStart"/>
      <w:r w:rsidRPr="00C338A8">
        <w:rPr>
          <w:sz w:val="28"/>
          <w:szCs w:val="28"/>
        </w:rPr>
        <w:t>1</w:t>
      </w:r>
      <w:proofErr w:type="gramEnd"/>
      <w:r w:rsidRPr="00C338A8">
        <w:rPr>
          <w:sz w:val="28"/>
          <w:szCs w:val="28"/>
        </w:rPr>
        <w:t>=(100+100)/</w:t>
      </w:r>
      <w:r w:rsidR="001C600E" w:rsidRPr="00C338A8">
        <w:rPr>
          <w:sz w:val="28"/>
          <w:szCs w:val="28"/>
        </w:rPr>
        <w:t>3</w:t>
      </w:r>
      <w:r w:rsidR="00C338A8">
        <w:rPr>
          <w:sz w:val="28"/>
          <w:szCs w:val="28"/>
        </w:rPr>
        <w:t xml:space="preserve"> = 100 %.</w:t>
      </w:r>
    </w:p>
    <w:p w:rsidR="00604F35" w:rsidRDefault="00442F42" w:rsidP="004E754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Количественное значение по комплексному критерию К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.</w:t>
      </w:r>
    </w:p>
    <w:p w:rsidR="0032196F" w:rsidRDefault="00250C09" w:rsidP="004E754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C338A8">
        <w:rPr>
          <w:sz w:val="28"/>
          <w:szCs w:val="28"/>
        </w:rPr>
        <w:t>5</w:t>
      </w:r>
      <w:r w:rsidR="00442F42">
        <w:rPr>
          <w:sz w:val="28"/>
          <w:szCs w:val="28"/>
        </w:rPr>
        <w:t xml:space="preserve"> году на </w:t>
      </w:r>
      <w:r w:rsidR="00A05A7F">
        <w:rPr>
          <w:sz w:val="28"/>
          <w:szCs w:val="28"/>
        </w:rPr>
        <w:t xml:space="preserve">летнее </w:t>
      </w:r>
      <w:r w:rsidR="002E2352">
        <w:rPr>
          <w:sz w:val="28"/>
          <w:szCs w:val="28"/>
        </w:rPr>
        <w:t xml:space="preserve">и зимнее содержание автомобильных </w:t>
      </w:r>
      <w:r w:rsidR="00780CBD">
        <w:rPr>
          <w:sz w:val="28"/>
          <w:szCs w:val="28"/>
        </w:rPr>
        <w:t xml:space="preserve">дорог общего пользования местного значения «Подъезд к Богогоевскому карьеру» </w:t>
      </w:r>
      <w:r w:rsidR="00A05A7F">
        <w:rPr>
          <w:sz w:val="28"/>
          <w:szCs w:val="28"/>
        </w:rPr>
        <w:t xml:space="preserve">                                  </w:t>
      </w:r>
      <w:r w:rsidR="00780CBD">
        <w:rPr>
          <w:sz w:val="28"/>
          <w:szCs w:val="28"/>
        </w:rPr>
        <w:t>и «х. Школьный –</w:t>
      </w:r>
      <w:r w:rsidR="002E2352">
        <w:rPr>
          <w:sz w:val="28"/>
          <w:szCs w:val="28"/>
        </w:rPr>
        <w:t xml:space="preserve"> </w:t>
      </w:r>
      <w:r w:rsidR="00780CBD">
        <w:rPr>
          <w:sz w:val="28"/>
          <w:szCs w:val="28"/>
        </w:rPr>
        <w:t xml:space="preserve">с. Фадеево» из местного бюджета было выделено </w:t>
      </w:r>
      <w:r w:rsidR="002E2352">
        <w:rPr>
          <w:sz w:val="28"/>
          <w:szCs w:val="28"/>
        </w:rPr>
        <w:t>204</w:t>
      </w:r>
      <w:r w:rsidR="0046737F">
        <w:rPr>
          <w:sz w:val="28"/>
          <w:szCs w:val="28"/>
        </w:rPr>
        <w:t>5</w:t>
      </w:r>
      <w:r w:rsidR="002E2352">
        <w:rPr>
          <w:sz w:val="28"/>
          <w:szCs w:val="28"/>
        </w:rPr>
        <w:t>,7 тыс. рублей.</w:t>
      </w:r>
    </w:p>
    <w:p w:rsidR="00604F35" w:rsidRDefault="00442F42" w:rsidP="004E754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Количественное значение рассчитывается по формуле:</w:t>
      </w:r>
    </w:p>
    <w:p w:rsidR="00442F42" w:rsidRDefault="00167B14" w:rsidP="004E754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= (</w:t>
      </w:r>
      <w:r w:rsidR="002E2352">
        <w:rPr>
          <w:sz w:val="28"/>
          <w:szCs w:val="28"/>
        </w:rPr>
        <w:t>2045,7</w:t>
      </w:r>
      <w:r w:rsidR="00454180">
        <w:rPr>
          <w:sz w:val="28"/>
          <w:szCs w:val="28"/>
        </w:rPr>
        <w:t>:</w:t>
      </w:r>
      <w:r w:rsidR="002E2352">
        <w:rPr>
          <w:sz w:val="28"/>
          <w:szCs w:val="28"/>
        </w:rPr>
        <w:t>3095,1) x 100) = 66,1</w:t>
      </w:r>
      <w:r w:rsidR="00442F42">
        <w:rPr>
          <w:sz w:val="28"/>
          <w:szCs w:val="28"/>
        </w:rPr>
        <w:t xml:space="preserve"> %</w:t>
      </w:r>
      <w:bookmarkStart w:id="0" w:name="_GoBack"/>
      <w:bookmarkEnd w:id="0"/>
    </w:p>
    <w:p w:rsidR="002E2352" w:rsidRDefault="002E2352" w:rsidP="004E754F">
      <w:pPr>
        <w:pStyle w:val="a5"/>
        <w:ind w:firstLine="708"/>
        <w:jc w:val="both"/>
        <w:rPr>
          <w:sz w:val="28"/>
          <w:szCs w:val="28"/>
        </w:rPr>
      </w:pPr>
    </w:p>
    <w:p w:rsidR="00442F42" w:rsidRDefault="00442F42" w:rsidP="004E754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3. </w:t>
      </w:r>
      <w:r w:rsidR="00D46AF6">
        <w:rPr>
          <w:sz w:val="28"/>
          <w:szCs w:val="28"/>
        </w:rPr>
        <w:t>Количественное значение по комплексному критерию К3.</w:t>
      </w:r>
    </w:p>
    <w:p w:rsidR="00D46AF6" w:rsidRDefault="00D46AF6" w:rsidP="004E754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Количественное значение рассчитываем по формуле:</w:t>
      </w:r>
    </w:p>
    <w:p w:rsidR="00D46AF6" w:rsidRPr="009D24F9" w:rsidRDefault="00D46AF6" w:rsidP="004E754F">
      <w:pPr>
        <w:pStyle w:val="a5"/>
        <w:ind w:firstLine="708"/>
        <w:jc w:val="both"/>
        <w:rPr>
          <w:sz w:val="28"/>
          <w:szCs w:val="28"/>
        </w:rPr>
      </w:pPr>
      <w:r w:rsidRPr="009D24F9">
        <w:rPr>
          <w:sz w:val="28"/>
          <w:szCs w:val="28"/>
        </w:rPr>
        <w:t>К3 = (</w:t>
      </w:r>
      <w:r w:rsidR="00C338A8" w:rsidRPr="009D24F9">
        <w:rPr>
          <w:sz w:val="28"/>
          <w:szCs w:val="28"/>
        </w:rPr>
        <w:t>2</w:t>
      </w:r>
      <w:r w:rsidR="007A55EF" w:rsidRPr="009D24F9">
        <w:rPr>
          <w:sz w:val="28"/>
          <w:szCs w:val="28"/>
        </w:rPr>
        <w:t>:</w:t>
      </w:r>
      <w:r w:rsidR="002E2352">
        <w:rPr>
          <w:sz w:val="28"/>
          <w:szCs w:val="28"/>
        </w:rPr>
        <w:t>3</w:t>
      </w:r>
      <w:r w:rsidRPr="009D24F9">
        <w:rPr>
          <w:sz w:val="28"/>
          <w:szCs w:val="28"/>
        </w:rPr>
        <w:t xml:space="preserve">) x 100 % = </w:t>
      </w:r>
      <w:r w:rsidR="002E2352">
        <w:rPr>
          <w:sz w:val="28"/>
          <w:szCs w:val="28"/>
        </w:rPr>
        <w:t>66,7</w:t>
      </w:r>
      <w:r w:rsidRPr="009D24F9">
        <w:rPr>
          <w:sz w:val="28"/>
          <w:szCs w:val="28"/>
        </w:rPr>
        <w:t xml:space="preserve"> %</w:t>
      </w:r>
    </w:p>
    <w:p w:rsidR="00D46AF6" w:rsidRDefault="00D46AF6" w:rsidP="004E754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рассчитываем интегральный (итоговый) показатель рейтинга программы </w:t>
      </w:r>
    </w:p>
    <w:p w:rsidR="00C54F81" w:rsidRPr="001B749C" w:rsidRDefault="00C54F81" w:rsidP="00C54F81">
      <w:pPr>
        <w:ind w:firstLine="708"/>
        <w:jc w:val="both"/>
        <w:rPr>
          <w:color w:val="000000"/>
          <w:sz w:val="28"/>
          <w:szCs w:val="28"/>
        </w:rPr>
      </w:pPr>
      <w:r w:rsidRPr="001B749C">
        <w:rPr>
          <w:color w:val="000000"/>
          <w:sz w:val="28"/>
          <w:szCs w:val="28"/>
        </w:rPr>
        <w:t>Далее рассчитываем интегральный (итоговый) показатель рейтинга программы</w:t>
      </w:r>
      <w:r w:rsidR="0050183B">
        <w:t> - </w:t>
      </w:r>
      <w:r w:rsidRPr="001B749C">
        <w:rPr>
          <w:color w:val="000000"/>
          <w:sz w:val="28"/>
          <w:szCs w:val="28"/>
          <w:lang w:val="en-US"/>
        </w:rPr>
        <w:t>R</w:t>
      </w:r>
      <w:r w:rsidRPr="001B749C">
        <w:rPr>
          <w:color w:val="000000"/>
          <w:sz w:val="28"/>
          <w:szCs w:val="28"/>
        </w:rPr>
        <w:t xml:space="preserve">, с учетом весовых коэффициентов </w:t>
      </w:r>
      <w:r w:rsidRPr="001B749C">
        <w:rPr>
          <w:color w:val="000000"/>
          <w:sz w:val="28"/>
          <w:szCs w:val="28"/>
          <w:lang w:val="en-US"/>
        </w:rPr>
        <w:t>Z</w:t>
      </w:r>
      <w:r w:rsidRPr="001B749C">
        <w:rPr>
          <w:color w:val="000000"/>
          <w:sz w:val="28"/>
          <w:szCs w:val="28"/>
        </w:rPr>
        <w:t xml:space="preserve">1=0,5; </w:t>
      </w:r>
      <w:r w:rsidRPr="001B749C">
        <w:rPr>
          <w:color w:val="000000"/>
          <w:sz w:val="28"/>
          <w:szCs w:val="28"/>
          <w:lang w:val="en-US"/>
        </w:rPr>
        <w:t>Z</w:t>
      </w:r>
      <w:r w:rsidRPr="001B749C">
        <w:rPr>
          <w:color w:val="000000"/>
          <w:sz w:val="28"/>
          <w:szCs w:val="28"/>
        </w:rPr>
        <w:t xml:space="preserve">2=0,2;                        </w:t>
      </w:r>
      <w:r w:rsidRPr="001B749C">
        <w:rPr>
          <w:color w:val="000000"/>
          <w:sz w:val="28"/>
          <w:szCs w:val="28"/>
          <w:lang w:val="en-US"/>
        </w:rPr>
        <w:t>Z</w:t>
      </w:r>
      <w:r w:rsidRPr="001B749C">
        <w:rPr>
          <w:color w:val="000000"/>
          <w:sz w:val="28"/>
          <w:szCs w:val="28"/>
        </w:rPr>
        <w:t>3=0,3.</w:t>
      </w:r>
    </w:p>
    <w:p w:rsidR="00C54F81" w:rsidRPr="001B749C" w:rsidRDefault="00C54F81" w:rsidP="00C54F81">
      <w:pPr>
        <w:rPr>
          <w:color w:val="000000"/>
          <w:sz w:val="28"/>
          <w:szCs w:val="28"/>
        </w:rPr>
      </w:pPr>
      <w:r w:rsidRPr="001B749C">
        <w:rPr>
          <w:color w:val="000000"/>
          <w:sz w:val="28"/>
          <w:szCs w:val="28"/>
        </w:rPr>
        <w:tab/>
      </w:r>
      <w:r w:rsidRPr="001B749C">
        <w:rPr>
          <w:color w:val="000000"/>
          <w:sz w:val="28"/>
          <w:szCs w:val="28"/>
          <w:lang w:val="en-US"/>
        </w:rPr>
        <w:t>R</w:t>
      </w:r>
      <w:r w:rsidRPr="001B749C">
        <w:rPr>
          <w:color w:val="000000"/>
          <w:sz w:val="28"/>
          <w:szCs w:val="28"/>
        </w:rPr>
        <w:t>=100%</w:t>
      </w:r>
      <w:r w:rsidRPr="001B749C">
        <w:rPr>
          <w:color w:val="000000"/>
        </w:rPr>
        <w:t xml:space="preserve"> х </w:t>
      </w:r>
      <w:r w:rsidRPr="001B749C">
        <w:rPr>
          <w:color w:val="000000"/>
          <w:sz w:val="28"/>
          <w:szCs w:val="28"/>
        </w:rPr>
        <w:t>0</w:t>
      </w:r>
      <w:proofErr w:type="gramStart"/>
      <w:r w:rsidRPr="001B749C">
        <w:rPr>
          <w:color w:val="000000"/>
          <w:sz w:val="28"/>
          <w:szCs w:val="28"/>
        </w:rPr>
        <w:t>,5</w:t>
      </w:r>
      <w:proofErr w:type="gramEnd"/>
      <w:r w:rsidRPr="001B749C">
        <w:rPr>
          <w:color w:val="000000"/>
          <w:sz w:val="28"/>
          <w:szCs w:val="28"/>
        </w:rPr>
        <w:t xml:space="preserve"> + </w:t>
      </w:r>
      <w:r w:rsidR="002E2352">
        <w:rPr>
          <w:color w:val="000000"/>
          <w:sz w:val="28"/>
          <w:szCs w:val="28"/>
        </w:rPr>
        <w:t>66,1</w:t>
      </w:r>
      <w:r w:rsidRPr="001B749C">
        <w:rPr>
          <w:color w:val="000000"/>
          <w:sz w:val="28"/>
          <w:szCs w:val="28"/>
        </w:rPr>
        <w:t>%</w:t>
      </w:r>
      <w:r w:rsidRPr="001B749C">
        <w:rPr>
          <w:color w:val="000000"/>
        </w:rPr>
        <w:t xml:space="preserve"> х </w:t>
      </w:r>
      <w:r w:rsidRPr="001B749C">
        <w:rPr>
          <w:color w:val="000000"/>
          <w:sz w:val="28"/>
          <w:szCs w:val="28"/>
        </w:rPr>
        <w:t xml:space="preserve">0,2 + </w:t>
      </w:r>
      <w:r w:rsidR="002E2352">
        <w:rPr>
          <w:color w:val="000000"/>
          <w:sz w:val="28"/>
          <w:szCs w:val="28"/>
        </w:rPr>
        <w:t>66,7</w:t>
      </w:r>
      <w:r w:rsidRPr="001B749C">
        <w:rPr>
          <w:color w:val="000000"/>
          <w:sz w:val="28"/>
          <w:szCs w:val="28"/>
        </w:rPr>
        <w:t>%</w:t>
      </w:r>
      <w:r w:rsidRPr="001B749C">
        <w:rPr>
          <w:color w:val="000000"/>
        </w:rPr>
        <w:t xml:space="preserve"> х </w:t>
      </w:r>
      <w:r w:rsidRPr="001B749C">
        <w:rPr>
          <w:color w:val="000000"/>
          <w:sz w:val="28"/>
          <w:szCs w:val="28"/>
        </w:rPr>
        <w:t xml:space="preserve">0,3 = </w:t>
      </w:r>
      <w:r w:rsidR="002E2352">
        <w:rPr>
          <w:color w:val="000000"/>
          <w:sz w:val="28"/>
          <w:szCs w:val="28"/>
        </w:rPr>
        <w:t xml:space="preserve">83,2 </w:t>
      </w:r>
      <w:r w:rsidRPr="001B749C">
        <w:rPr>
          <w:color w:val="000000"/>
          <w:sz w:val="28"/>
          <w:szCs w:val="28"/>
        </w:rPr>
        <w:t>%.</w:t>
      </w:r>
    </w:p>
    <w:p w:rsidR="00C54F81" w:rsidRPr="00AC7DB8" w:rsidRDefault="00A05A7F" w:rsidP="00C54F8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Данный результат показывает</w:t>
      </w:r>
      <w:r w:rsidR="00C54F81" w:rsidRPr="001B749C">
        <w:rPr>
          <w:color w:val="000000"/>
          <w:sz w:val="28"/>
          <w:szCs w:val="28"/>
        </w:rPr>
        <w:t xml:space="preserve"> </w:t>
      </w:r>
      <w:r w:rsidR="002E2352">
        <w:rPr>
          <w:color w:val="000000"/>
          <w:sz w:val="28"/>
          <w:szCs w:val="28"/>
        </w:rPr>
        <w:t xml:space="preserve">умеренно эффективный </w:t>
      </w:r>
      <w:r w:rsidR="00C54F81" w:rsidRPr="001B749C">
        <w:rPr>
          <w:color w:val="000000"/>
          <w:sz w:val="28"/>
          <w:szCs w:val="28"/>
        </w:rPr>
        <w:t>уровень программы</w:t>
      </w:r>
      <w:r>
        <w:rPr>
          <w:color w:val="000000"/>
          <w:sz w:val="28"/>
          <w:szCs w:val="28"/>
        </w:rPr>
        <w:t>,</w:t>
      </w:r>
      <w:r w:rsidR="00C54F81" w:rsidRPr="001B749C">
        <w:rPr>
          <w:color w:val="000000"/>
          <w:sz w:val="28"/>
          <w:szCs w:val="28"/>
        </w:rPr>
        <w:t xml:space="preserve"> запланированн</w:t>
      </w:r>
      <w:r>
        <w:rPr>
          <w:color w:val="000000"/>
          <w:sz w:val="28"/>
          <w:szCs w:val="28"/>
        </w:rPr>
        <w:t>ый</w:t>
      </w:r>
      <w:r w:rsidR="00C54F81" w:rsidRPr="001B749C">
        <w:rPr>
          <w:color w:val="000000"/>
          <w:sz w:val="28"/>
          <w:szCs w:val="28"/>
        </w:rPr>
        <w:t>.</w:t>
      </w:r>
    </w:p>
    <w:p w:rsidR="00C54F81" w:rsidRDefault="00C54F81" w:rsidP="00C54F81">
      <w:pPr>
        <w:pStyle w:val="a5"/>
        <w:ind w:firstLine="708"/>
        <w:jc w:val="both"/>
        <w:rPr>
          <w:sz w:val="28"/>
          <w:szCs w:val="28"/>
        </w:rPr>
      </w:pPr>
    </w:p>
    <w:p w:rsidR="00C54F81" w:rsidRDefault="00C54F81" w:rsidP="004E754F">
      <w:pPr>
        <w:pStyle w:val="a5"/>
        <w:ind w:firstLine="708"/>
        <w:jc w:val="both"/>
        <w:rPr>
          <w:sz w:val="28"/>
          <w:szCs w:val="28"/>
        </w:rPr>
      </w:pPr>
    </w:p>
    <w:p w:rsidR="00C54F81" w:rsidRDefault="00C54F81" w:rsidP="00C338A8">
      <w:pPr>
        <w:pStyle w:val="a5"/>
        <w:jc w:val="both"/>
        <w:rPr>
          <w:sz w:val="28"/>
          <w:szCs w:val="28"/>
        </w:rPr>
      </w:pPr>
    </w:p>
    <w:p w:rsidR="009D24F9" w:rsidRDefault="009D24F9" w:rsidP="00C338A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9D24F9" w:rsidRDefault="009D24F9" w:rsidP="00C338A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инвестиций и дорожного хозяйства</w:t>
      </w:r>
    </w:p>
    <w:p w:rsidR="009D24F9" w:rsidRDefault="009D24F9" w:rsidP="00C338A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                                                                                    Е.А.</w:t>
      </w:r>
      <w:r w:rsidR="009D23A1">
        <w:rPr>
          <w:sz w:val="28"/>
          <w:szCs w:val="28"/>
        </w:rPr>
        <w:t xml:space="preserve"> </w:t>
      </w:r>
      <w:r>
        <w:rPr>
          <w:sz w:val="28"/>
          <w:szCs w:val="28"/>
        </w:rPr>
        <w:t>Шевченко</w:t>
      </w:r>
    </w:p>
    <w:sectPr w:rsidR="009D24F9" w:rsidSect="00C54F81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77981"/>
    <w:multiLevelType w:val="hybridMultilevel"/>
    <w:tmpl w:val="17CAF542"/>
    <w:lvl w:ilvl="0" w:tplc="B8E26D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016247B"/>
    <w:multiLevelType w:val="hybridMultilevel"/>
    <w:tmpl w:val="86FE2002"/>
    <w:lvl w:ilvl="0" w:tplc="F47274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88C04AD"/>
    <w:multiLevelType w:val="hybridMultilevel"/>
    <w:tmpl w:val="F3DE1FD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467"/>
    <w:rsid w:val="00014F35"/>
    <w:rsid w:val="000234BF"/>
    <w:rsid w:val="000A1C11"/>
    <w:rsid w:val="000D391A"/>
    <w:rsid w:val="000D3E31"/>
    <w:rsid w:val="00104E1C"/>
    <w:rsid w:val="0012034A"/>
    <w:rsid w:val="00121A30"/>
    <w:rsid w:val="00167B14"/>
    <w:rsid w:val="001B749C"/>
    <w:rsid w:val="001C600E"/>
    <w:rsid w:val="001F629D"/>
    <w:rsid w:val="00203BFF"/>
    <w:rsid w:val="00225467"/>
    <w:rsid w:val="00247766"/>
    <w:rsid w:val="00250C09"/>
    <w:rsid w:val="002C26AB"/>
    <w:rsid w:val="002D6581"/>
    <w:rsid w:val="002E2352"/>
    <w:rsid w:val="0032196F"/>
    <w:rsid w:val="003B41BD"/>
    <w:rsid w:val="003C10DF"/>
    <w:rsid w:val="004138B9"/>
    <w:rsid w:val="00442293"/>
    <w:rsid w:val="00442F42"/>
    <w:rsid w:val="00454180"/>
    <w:rsid w:val="0046737F"/>
    <w:rsid w:val="004E0EB0"/>
    <w:rsid w:val="004E754F"/>
    <w:rsid w:val="004F5E1C"/>
    <w:rsid w:val="0050183B"/>
    <w:rsid w:val="00523D04"/>
    <w:rsid w:val="00524E0D"/>
    <w:rsid w:val="00534558"/>
    <w:rsid w:val="005B5CD7"/>
    <w:rsid w:val="005E31F9"/>
    <w:rsid w:val="00604F35"/>
    <w:rsid w:val="007539DE"/>
    <w:rsid w:val="00780CBD"/>
    <w:rsid w:val="007964AB"/>
    <w:rsid w:val="007A55EF"/>
    <w:rsid w:val="007C2345"/>
    <w:rsid w:val="00891ABE"/>
    <w:rsid w:val="0089640C"/>
    <w:rsid w:val="008D3EFB"/>
    <w:rsid w:val="008D4827"/>
    <w:rsid w:val="008F663D"/>
    <w:rsid w:val="009778B8"/>
    <w:rsid w:val="009D23A1"/>
    <w:rsid w:val="009D24F9"/>
    <w:rsid w:val="009D2B47"/>
    <w:rsid w:val="00A05A7F"/>
    <w:rsid w:val="00A4655B"/>
    <w:rsid w:val="00A47C6B"/>
    <w:rsid w:val="00A5318C"/>
    <w:rsid w:val="00A75955"/>
    <w:rsid w:val="00A82879"/>
    <w:rsid w:val="00A866A7"/>
    <w:rsid w:val="00AC6E0E"/>
    <w:rsid w:val="00AE4E40"/>
    <w:rsid w:val="00B26238"/>
    <w:rsid w:val="00C314DE"/>
    <w:rsid w:val="00C338A8"/>
    <w:rsid w:val="00C34536"/>
    <w:rsid w:val="00C54F81"/>
    <w:rsid w:val="00C72DCE"/>
    <w:rsid w:val="00C81B3A"/>
    <w:rsid w:val="00C85CAE"/>
    <w:rsid w:val="00CB758A"/>
    <w:rsid w:val="00CC3548"/>
    <w:rsid w:val="00CC3D6A"/>
    <w:rsid w:val="00CF7B00"/>
    <w:rsid w:val="00D33661"/>
    <w:rsid w:val="00D46AF6"/>
    <w:rsid w:val="00D72843"/>
    <w:rsid w:val="00E91E3F"/>
    <w:rsid w:val="00EC25BF"/>
    <w:rsid w:val="00F0721F"/>
    <w:rsid w:val="00FD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754F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4E754F"/>
    <w:rPr>
      <w:b/>
      <w:bCs/>
    </w:rPr>
  </w:style>
  <w:style w:type="paragraph" w:styleId="a5">
    <w:name w:val="No Spacing"/>
    <w:link w:val="a6"/>
    <w:qFormat/>
    <w:rsid w:val="004E7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rsid w:val="00A465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uiPriority w:val="99"/>
    <w:rsid w:val="00167B14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9D23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23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754F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4E754F"/>
    <w:rPr>
      <w:b/>
      <w:bCs/>
    </w:rPr>
  </w:style>
  <w:style w:type="paragraph" w:styleId="a5">
    <w:name w:val="No Spacing"/>
    <w:link w:val="a6"/>
    <w:qFormat/>
    <w:rsid w:val="004E7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rsid w:val="00A465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uiPriority w:val="99"/>
    <w:rsid w:val="00167B14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9D23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23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C5A36-EBBD-4AEC-9F73-3AA27D931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kab10-chev</cp:lastModifiedBy>
  <cp:revision>39</cp:revision>
  <cp:lastPrinted>2026-02-24T13:37:00Z</cp:lastPrinted>
  <dcterms:created xsi:type="dcterms:W3CDTF">2017-03-27T12:35:00Z</dcterms:created>
  <dcterms:modified xsi:type="dcterms:W3CDTF">2026-02-25T05:51:00Z</dcterms:modified>
</cp:coreProperties>
</file>